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9F5F8" w14:textId="77777777" w:rsidR="0081326E" w:rsidRDefault="0081326E">
      <w:pPr>
        <w:widowControl w:val="0"/>
        <w:rPr>
          <w:rFonts w:ascii="Nunito" w:eastAsia="Nunito" w:hAnsi="Nunito" w:cs="Nunito"/>
        </w:rPr>
      </w:pPr>
    </w:p>
    <w:tbl>
      <w:tblPr>
        <w:tblStyle w:val="a"/>
        <w:tblW w:w="9735" w:type="dxa"/>
        <w:jc w:val="center"/>
        <w:tblInd w:w="0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400" w:firstRow="0" w:lastRow="0" w:firstColumn="0" w:lastColumn="0" w:noHBand="0" w:noVBand="1"/>
      </w:tblPr>
      <w:tblGrid>
        <w:gridCol w:w="2550"/>
        <w:gridCol w:w="420"/>
        <w:gridCol w:w="300"/>
        <w:gridCol w:w="210"/>
        <w:gridCol w:w="105"/>
        <w:gridCol w:w="1185"/>
        <w:gridCol w:w="690"/>
        <w:gridCol w:w="300"/>
        <w:gridCol w:w="750"/>
        <w:gridCol w:w="675"/>
        <w:gridCol w:w="2550"/>
      </w:tblGrid>
      <w:tr w:rsidR="0081326E" w14:paraId="2B7658C5" w14:textId="77777777">
        <w:trPr>
          <w:trHeight w:val="990"/>
          <w:jc w:val="center"/>
        </w:trPr>
        <w:tc>
          <w:tcPr>
            <w:tcW w:w="9735" w:type="dxa"/>
            <w:gridSpan w:val="11"/>
            <w:shd w:val="clear" w:color="auto" w:fill="377F71"/>
            <w:vAlign w:val="center"/>
          </w:tcPr>
          <w:p w14:paraId="26DDF114" w14:textId="77777777" w:rsidR="0081326E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  <w:color w:val="F3F3F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3F3F3"/>
                <w:sz w:val="24"/>
                <w:szCs w:val="24"/>
              </w:rPr>
              <w:t>SOLICITAÇÃO DE CADASTRO DE USUÁRIO NO SISTEMA TRANSACIONAL BENNER AUTOGESTÃO</w:t>
            </w:r>
          </w:p>
        </w:tc>
      </w:tr>
      <w:tr w:rsidR="0081326E" w14:paraId="341FA830" w14:textId="77777777">
        <w:trPr>
          <w:trHeight w:val="3101"/>
          <w:jc w:val="center"/>
        </w:trPr>
        <w:tc>
          <w:tcPr>
            <w:tcW w:w="9735" w:type="dxa"/>
            <w:gridSpan w:val="11"/>
            <w:tcBorders>
              <w:bottom w:val="single" w:sz="4" w:space="0" w:color="B7B7B7"/>
              <w:right w:val="nil"/>
            </w:tcBorders>
            <w:vAlign w:val="center"/>
          </w:tcPr>
          <w:p w14:paraId="7638427F" w14:textId="77777777" w:rsidR="0081326E" w:rsidRDefault="00000000">
            <w:pPr>
              <w:widowControl w:val="0"/>
              <w:spacing w:before="200"/>
              <w:jc w:val="center"/>
              <w:rPr>
                <w:rFonts w:ascii="Calibri" w:eastAsia="Calibri" w:hAnsi="Calibri" w:cs="Calibri"/>
                <w:b/>
                <w:bCs/>
                <w:color w:val="487B7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487B71"/>
                <w:sz w:val="20"/>
                <w:szCs w:val="20"/>
              </w:rPr>
              <w:t xml:space="preserve">ATENÇÃO! </w:t>
            </w:r>
          </w:p>
          <w:p w14:paraId="675C0688" w14:textId="77777777" w:rsidR="0081326E" w:rsidRDefault="00000000">
            <w:pPr>
              <w:widowControl w:val="0"/>
              <w:numPr>
                <w:ilvl w:val="0"/>
                <w:numId w:val="2"/>
              </w:numPr>
              <w:ind w:left="992" w:right="721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Todos os campos deste formulário são de preenchimento obrigatório.</w:t>
            </w:r>
          </w:p>
          <w:p w14:paraId="50738E1C" w14:textId="77777777" w:rsidR="0081326E" w:rsidRDefault="00000000">
            <w:pPr>
              <w:widowControl w:val="0"/>
              <w:numPr>
                <w:ilvl w:val="0"/>
                <w:numId w:val="2"/>
              </w:numPr>
              <w:tabs>
                <w:tab w:val="left" w:pos="137"/>
              </w:tabs>
              <w:ind w:left="992" w:right="721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O formulário deve ser registrado no sistema Único,</w:t>
            </w:r>
            <w:r>
              <w:rPr>
                <w:rFonts w:ascii="Calibri" w:eastAsia="Calibri" w:hAnsi="Calibri" w:cs="Calibri"/>
                <w:b/>
                <w:bCs/>
                <w:color w:val="434343"/>
                <w:sz w:val="20"/>
                <w:szCs w:val="20"/>
              </w:rPr>
              <w:t xml:space="preserve"> com assinatura do usuário e do superior hierárquico responsável</w:t>
            </w: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.</w:t>
            </w:r>
          </w:p>
          <w:p w14:paraId="7C1FA7ED" w14:textId="77777777" w:rsidR="0081326E" w:rsidRDefault="00000000">
            <w:pPr>
              <w:widowControl w:val="0"/>
              <w:numPr>
                <w:ilvl w:val="0"/>
                <w:numId w:val="2"/>
              </w:numPr>
              <w:tabs>
                <w:tab w:val="left" w:pos="137"/>
              </w:tabs>
              <w:ind w:left="992" w:right="721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Formulários incompletos serão devolvidos para correção.</w:t>
            </w:r>
          </w:p>
          <w:p w14:paraId="657A348B" w14:textId="77777777" w:rsidR="0081326E" w:rsidRDefault="00000000">
            <w:pPr>
              <w:widowControl w:val="0"/>
              <w:numPr>
                <w:ilvl w:val="0"/>
                <w:numId w:val="2"/>
              </w:numPr>
              <w:tabs>
                <w:tab w:val="left" w:pos="137"/>
              </w:tabs>
              <w:ind w:left="992" w:right="721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Sempre que houver alteração na atuação do usuário que impacte nas permissões concedidas, um novo formulário deverá ser preenchido e enviado ao </w:t>
            </w:r>
            <w:r>
              <w:rPr>
                <w:rFonts w:ascii="Calibri" w:eastAsia="Calibri" w:hAnsi="Calibri" w:cs="Calibri"/>
                <w:b/>
                <w:bCs/>
                <w:color w:val="434343"/>
                <w:sz w:val="20"/>
                <w:szCs w:val="20"/>
              </w:rPr>
              <w:t>Núcleo de Suporte aos Sistemas</w:t>
            </w: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 da Diretoria de Inovação e Tecnologia da Informação - DITEC, devidamente sinalizado com o tipo “Alteração”.</w:t>
            </w:r>
          </w:p>
          <w:p w14:paraId="1C3EA5AB" w14:textId="77777777" w:rsidR="0081326E" w:rsidRDefault="00000000">
            <w:pPr>
              <w:widowControl w:val="0"/>
              <w:numPr>
                <w:ilvl w:val="0"/>
                <w:numId w:val="2"/>
              </w:numPr>
              <w:tabs>
                <w:tab w:val="left" w:pos="137"/>
              </w:tabs>
              <w:ind w:left="992" w:right="721"/>
              <w:jc w:val="both"/>
              <w:rPr>
                <w:rFonts w:ascii="Calibri" w:eastAsia="Calibri" w:hAnsi="Calibri" w:cs="Calibri"/>
                <w:color w:val="43434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 xml:space="preserve">É responsabilidade do superior imediato do usuário solicitar a imediata exclusão ou inativação de usuário em caso de desligamento do </w:t>
            </w:r>
            <w:proofErr w:type="spellStart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Plan</w:t>
            </w:r>
            <w:proofErr w:type="spellEnd"/>
            <w:r>
              <w:rPr>
                <w:rFonts w:ascii="Calibri" w:eastAsia="Calibri" w:hAnsi="Calibri" w:cs="Calibri"/>
                <w:color w:val="434343"/>
                <w:sz w:val="20"/>
                <w:szCs w:val="20"/>
              </w:rPr>
              <w:t>-Assiste.</w:t>
            </w:r>
          </w:p>
          <w:p w14:paraId="2A665D8D" w14:textId="77777777" w:rsidR="0081326E" w:rsidRDefault="0081326E">
            <w:pPr>
              <w:widowControl w:val="0"/>
              <w:tabs>
                <w:tab w:val="left" w:pos="137"/>
              </w:tabs>
              <w:spacing w:before="45" w:line="240" w:lineRule="auto"/>
              <w:ind w:left="720"/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</w:tr>
      <w:tr w:rsidR="0081326E" w14:paraId="10236E1D" w14:textId="77777777">
        <w:trPr>
          <w:trHeight w:val="480"/>
          <w:jc w:val="center"/>
        </w:trPr>
        <w:tc>
          <w:tcPr>
            <w:tcW w:w="9735" w:type="dxa"/>
            <w:gridSpan w:val="11"/>
            <w:shd w:val="clear" w:color="auto" w:fill="769B94"/>
            <w:vAlign w:val="center"/>
          </w:tcPr>
          <w:p w14:paraId="3D841B98" w14:textId="77777777" w:rsidR="0081326E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Tipo de Solicitação</w:t>
            </w:r>
          </w:p>
        </w:tc>
      </w:tr>
      <w:tr w:rsidR="0081326E" w14:paraId="5E6CDA7E" w14:textId="77777777">
        <w:trPr>
          <w:trHeight w:val="720"/>
          <w:jc w:val="center"/>
        </w:trPr>
        <w:tc>
          <w:tcPr>
            <w:tcW w:w="9735" w:type="dxa"/>
            <w:gridSpan w:val="11"/>
            <w:vAlign w:val="center"/>
          </w:tcPr>
          <w:p w14:paraId="3A44047C" w14:textId="77777777" w:rsidR="0081326E" w:rsidRDefault="00000000">
            <w:pPr>
              <w:widowControl w:val="0"/>
              <w:spacing w:line="360" w:lineRule="auto"/>
              <w:jc w:val="center"/>
              <w:rPr>
                <w:rFonts w:ascii="Calibri" w:eastAsia="Calibri" w:hAnsi="Calibri" w:cs="Calibri"/>
                <w:color w:val="434343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) Inclusão     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 )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Alteração    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 )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Inativação/exclusão</w:t>
            </w:r>
          </w:p>
        </w:tc>
      </w:tr>
      <w:tr w:rsidR="0081326E" w14:paraId="7344EB52" w14:textId="77777777">
        <w:trPr>
          <w:trHeight w:val="537"/>
          <w:jc w:val="center"/>
        </w:trPr>
        <w:tc>
          <w:tcPr>
            <w:tcW w:w="9735" w:type="dxa"/>
            <w:gridSpan w:val="11"/>
            <w:shd w:val="clear" w:color="auto" w:fill="769B94"/>
            <w:vAlign w:val="center"/>
          </w:tcPr>
          <w:p w14:paraId="1106FEA0" w14:textId="77777777" w:rsidR="0081326E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Identificação do Usuário</w:t>
            </w:r>
          </w:p>
          <w:p w14:paraId="5462F459" w14:textId="77777777" w:rsidR="0081326E" w:rsidRDefault="00000000">
            <w:pPr>
              <w:widowControl w:val="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Em caso de inativação/exclusão, basta informar o nome completo e a matrícula do usuário</w:t>
            </w:r>
          </w:p>
        </w:tc>
      </w:tr>
      <w:tr w:rsidR="0081326E" w14:paraId="47AB6EFC" w14:textId="77777777">
        <w:trPr>
          <w:trHeight w:val="795"/>
          <w:jc w:val="center"/>
        </w:trPr>
        <w:tc>
          <w:tcPr>
            <w:tcW w:w="9735" w:type="dxa"/>
            <w:gridSpan w:val="11"/>
          </w:tcPr>
          <w:p w14:paraId="3604A5B2" w14:textId="77777777" w:rsidR="0081326E" w:rsidRDefault="00000000">
            <w:pPr>
              <w:widowControl w:val="0"/>
              <w:rPr>
                <w:rFonts w:ascii="Calibri" w:eastAsia="Calibri" w:hAnsi="Calibri" w:cs="Calibri"/>
                <w:color w:val="666666"/>
              </w:rPr>
            </w:pPr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(Informar o nome completo, sem abreviações e exatamente igual ao cadastro do PIN.)</w:t>
            </w:r>
          </w:p>
          <w:p w14:paraId="6B556FB5" w14:textId="77777777" w:rsidR="0081326E" w:rsidRDefault="00000000">
            <w:pPr>
              <w:widowControl w:val="0"/>
              <w:rPr>
                <w:rFonts w:ascii="Calibri" w:eastAsia="Calibri" w:hAnsi="Calibri" w:cs="Calibri"/>
                <w:b/>
                <w:bCs/>
                <w:color w:val="666666"/>
              </w:rPr>
            </w:pPr>
            <w:r>
              <w:rPr>
                <w:rFonts w:ascii="Calibri" w:eastAsia="Calibri" w:hAnsi="Calibri" w:cs="Calibri"/>
                <w:b/>
                <w:bCs/>
                <w:color w:val="666666"/>
              </w:rPr>
              <w:t xml:space="preserve">Nome: </w:t>
            </w:r>
          </w:p>
        </w:tc>
      </w:tr>
      <w:tr w:rsidR="0081326E" w14:paraId="46E4E9E3" w14:textId="77777777">
        <w:trPr>
          <w:trHeight w:val="1440"/>
          <w:jc w:val="center"/>
        </w:trPr>
        <w:tc>
          <w:tcPr>
            <w:tcW w:w="2970" w:type="dxa"/>
            <w:gridSpan w:val="2"/>
            <w:tcBorders>
              <w:bottom w:val="single" w:sz="4" w:space="0" w:color="B7B7B7"/>
            </w:tcBorders>
          </w:tcPr>
          <w:p w14:paraId="16CD99AF" w14:textId="77777777" w:rsidR="0081326E" w:rsidRDefault="00000000">
            <w:pPr>
              <w:widowControl w:val="0"/>
              <w:spacing w:after="200" w:line="240" w:lineRule="auto"/>
              <w:jc w:val="both"/>
              <w:rPr>
                <w:rFonts w:ascii="Calibri" w:eastAsia="Calibri" w:hAnsi="Calibri" w:cs="Calibri"/>
                <w:color w:val="666666"/>
              </w:rPr>
            </w:pPr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(Informar o CPF no formato 999.999.999-99. Este dado é necessário à integração completa entre os sistemas </w:t>
            </w:r>
            <w:proofErr w:type="spellStart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Benner</w:t>
            </w:r>
            <w:proofErr w:type="spellEnd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 AG e Único.)</w:t>
            </w:r>
          </w:p>
          <w:p w14:paraId="688D83C5" w14:textId="77777777" w:rsidR="0081326E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bCs/>
                <w:color w:val="434343"/>
              </w:rPr>
            </w:pPr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CPF: </w:t>
            </w:r>
          </w:p>
        </w:tc>
        <w:tc>
          <w:tcPr>
            <w:tcW w:w="2790" w:type="dxa"/>
            <w:gridSpan w:val="6"/>
            <w:tcBorders>
              <w:bottom w:val="single" w:sz="4" w:space="0" w:color="B7B7B7"/>
            </w:tcBorders>
          </w:tcPr>
          <w:p w14:paraId="18051B6C" w14:textId="77777777" w:rsidR="0081326E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color w:val="666666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(Informar a matrícula no MPF, apenas números e sem dígito.)</w:t>
            </w:r>
          </w:p>
          <w:p w14:paraId="16F9C592" w14:textId="77777777" w:rsidR="0081326E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434343"/>
              </w:rPr>
            </w:pPr>
            <w:r>
              <w:rPr>
                <w:rFonts w:ascii="Calibri" w:eastAsia="Calibri" w:hAnsi="Calibri" w:cs="Calibri"/>
                <w:b/>
                <w:bCs/>
                <w:color w:val="434343"/>
              </w:rPr>
              <w:t>Matrícula:</w:t>
            </w:r>
          </w:p>
        </w:tc>
        <w:tc>
          <w:tcPr>
            <w:tcW w:w="3975" w:type="dxa"/>
            <w:gridSpan w:val="3"/>
          </w:tcPr>
          <w:p w14:paraId="071D2285" w14:textId="77777777" w:rsidR="0081326E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color w:val="666666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(Informar número fixo no formato (99) 9999-9999 ou celular no formato (99) 99999-9999.)</w:t>
            </w:r>
          </w:p>
          <w:p w14:paraId="03C20FCD" w14:textId="77777777" w:rsidR="0081326E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bCs/>
                <w:color w:val="434343"/>
                <w:shd w:val="clear" w:color="auto" w:fill="CCCCCC"/>
              </w:rPr>
            </w:pPr>
            <w:r>
              <w:rPr>
                <w:rFonts w:ascii="Calibri" w:eastAsia="Calibri" w:hAnsi="Calibri" w:cs="Calibri"/>
                <w:b/>
                <w:bCs/>
                <w:color w:val="434343"/>
              </w:rPr>
              <w:t>Telefone:</w:t>
            </w:r>
          </w:p>
        </w:tc>
      </w:tr>
      <w:tr w:rsidR="0081326E" w14:paraId="197AB80E" w14:textId="77777777">
        <w:trPr>
          <w:trHeight w:val="1215"/>
          <w:jc w:val="center"/>
        </w:trPr>
        <w:tc>
          <w:tcPr>
            <w:tcW w:w="5460" w:type="dxa"/>
            <w:gridSpan w:val="7"/>
            <w:tcBorders>
              <w:top w:val="single" w:sz="4" w:space="0" w:color="B7B7B7"/>
            </w:tcBorders>
          </w:tcPr>
          <w:p w14:paraId="56ED8F11" w14:textId="77777777" w:rsidR="0081326E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666666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(ATENÇÃO: o </w:t>
            </w:r>
            <w:proofErr w:type="spellStart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email</w:t>
            </w:r>
            <w:proofErr w:type="spellEnd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 informado deve ser, NECESSARIAMENTE, o mesmo </w:t>
            </w:r>
            <w:proofErr w:type="spellStart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email</w:t>
            </w:r>
            <w:proofErr w:type="spellEnd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 utilizado para acessar o sistema Único. </w:t>
            </w:r>
          </w:p>
          <w:p w14:paraId="729664B3" w14:textId="77777777" w:rsidR="0081326E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bCs/>
                <w:color w:val="434343"/>
              </w:rPr>
            </w:pPr>
            <w:r>
              <w:rPr>
                <w:rFonts w:ascii="Calibri" w:eastAsia="Calibri" w:hAnsi="Calibri" w:cs="Calibri"/>
                <w:b/>
                <w:bCs/>
                <w:color w:val="434343"/>
              </w:rPr>
              <w:t>E-mail institucional:</w:t>
            </w:r>
          </w:p>
        </w:tc>
        <w:tc>
          <w:tcPr>
            <w:tcW w:w="4275" w:type="dxa"/>
            <w:gridSpan w:val="4"/>
          </w:tcPr>
          <w:p w14:paraId="0EA22BF4" w14:textId="77777777" w:rsidR="0081326E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666666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(Informar o </w:t>
            </w:r>
            <w:proofErr w:type="spellStart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email</w:t>
            </w:r>
            <w:proofErr w:type="spellEnd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 do setor ao qual o usuário está vinculado. Este </w:t>
            </w:r>
            <w:proofErr w:type="spellStart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email</w:t>
            </w:r>
            <w:proofErr w:type="spellEnd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 figurará como remetente em todos os disparos automatizados de comunicações realizados pelo usuário em questão por meio do sistema </w:t>
            </w:r>
            <w:proofErr w:type="spellStart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Benner</w:t>
            </w:r>
            <w:proofErr w:type="spellEnd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AG .</w:t>
            </w:r>
            <w:proofErr w:type="gramEnd"/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)</w:t>
            </w:r>
          </w:p>
          <w:p w14:paraId="7E7CEC1B" w14:textId="77777777" w:rsidR="0081326E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434343"/>
              </w:rPr>
            </w:pPr>
            <w:r>
              <w:rPr>
                <w:rFonts w:ascii="Calibri" w:eastAsia="Calibri" w:hAnsi="Calibri" w:cs="Calibri"/>
                <w:b/>
                <w:bCs/>
                <w:color w:val="434343"/>
              </w:rPr>
              <w:t>E-mail do setor:</w:t>
            </w:r>
          </w:p>
        </w:tc>
      </w:tr>
      <w:tr w:rsidR="0081326E" w14:paraId="535A2257" w14:textId="77777777">
        <w:trPr>
          <w:trHeight w:val="1647"/>
          <w:jc w:val="center"/>
        </w:trPr>
        <w:tc>
          <w:tcPr>
            <w:tcW w:w="7185" w:type="dxa"/>
            <w:gridSpan w:val="10"/>
            <w:tcBorders>
              <w:bottom w:val="single" w:sz="4" w:space="0" w:color="B7B7B7"/>
            </w:tcBorders>
          </w:tcPr>
          <w:p w14:paraId="13F3A876" w14:textId="77777777" w:rsidR="0081326E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666666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(Selecionar exclusivamente uma das funções elencadas.)</w:t>
            </w:r>
          </w:p>
          <w:p w14:paraId="05927343" w14:textId="77777777" w:rsidR="0081326E" w:rsidRDefault="00000000">
            <w:pPr>
              <w:widowControl w:val="0"/>
              <w:rPr>
                <w:rFonts w:ascii="Calibri" w:eastAsia="Calibri" w:hAnsi="Calibri" w:cs="Calibri"/>
                <w:b/>
                <w:bCs/>
                <w:color w:val="434343"/>
              </w:rPr>
            </w:pPr>
            <w:r>
              <w:rPr>
                <w:rFonts w:ascii="Calibri" w:eastAsia="Calibri" w:hAnsi="Calibri" w:cs="Calibri"/>
                <w:b/>
                <w:bCs/>
                <w:color w:val="434343"/>
              </w:rPr>
              <w:t>Função:</w:t>
            </w:r>
          </w:p>
          <w:p w14:paraId="5E5C9440" w14:textId="77777777" w:rsidR="0081326E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color w:val="434343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) </w:t>
            </w:r>
            <w:r>
              <w:rPr>
                <w:rFonts w:ascii="Calibri" w:eastAsia="Calibri" w:hAnsi="Calibri" w:cs="Calibri"/>
                <w:color w:val="434343"/>
              </w:rPr>
              <w:t xml:space="preserve">Analista de Contas  </w:t>
            </w:r>
            <w:proofErr w:type="gramStart"/>
            <w:r>
              <w:rPr>
                <w:rFonts w:ascii="Calibri" w:eastAsia="Calibri" w:hAnsi="Calibri" w:cs="Calibri"/>
                <w:color w:val="434343"/>
              </w:rPr>
              <w:t xml:space="preserve">   </w:t>
            </w:r>
            <w:r>
              <w:rPr>
                <w:rFonts w:ascii="Calibri" w:eastAsia="Calibri" w:hAnsi="Calibri" w:cs="Calibri"/>
                <w:b/>
                <w:bCs/>
                <w:color w:val="434343"/>
              </w:rPr>
              <w:t>(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 )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</w:t>
            </w:r>
            <w:r>
              <w:rPr>
                <w:rFonts w:ascii="Calibri" w:eastAsia="Calibri" w:hAnsi="Calibri" w:cs="Calibri"/>
                <w:color w:val="434343"/>
              </w:rPr>
              <w:t xml:space="preserve">Enfermeiro  </w:t>
            </w:r>
            <w:proofErr w:type="gramStart"/>
            <w:r>
              <w:rPr>
                <w:rFonts w:ascii="Calibri" w:eastAsia="Calibri" w:hAnsi="Calibri" w:cs="Calibri"/>
                <w:color w:val="434343"/>
              </w:rPr>
              <w:t xml:space="preserve">   </w:t>
            </w:r>
            <w:r>
              <w:rPr>
                <w:rFonts w:ascii="Calibri" w:eastAsia="Calibri" w:hAnsi="Calibri" w:cs="Calibri"/>
                <w:b/>
                <w:bCs/>
                <w:color w:val="434343"/>
              </w:rPr>
              <w:t>(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 )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</w:t>
            </w:r>
            <w:r>
              <w:rPr>
                <w:rFonts w:ascii="Calibri" w:eastAsia="Calibri" w:hAnsi="Calibri" w:cs="Calibri"/>
                <w:color w:val="434343"/>
              </w:rPr>
              <w:t>Terceirizado</w:t>
            </w:r>
          </w:p>
          <w:p w14:paraId="20B03CF5" w14:textId="77777777" w:rsidR="0081326E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b/>
                <w:bCs/>
                <w:color w:val="434343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) </w:t>
            </w:r>
            <w:r>
              <w:rPr>
                <w:rFonts w:ascii="Calibri" w:eastAsia="Calibri" w:hAnsi="Calibri" w:cs="Calibri"/>
                <w:color w:val="434343"/>
              </w:rPr>
              <w:t xml:space="preserve">Estagiário </w:t>
            </w:r>
            <w:proofErr w:type="gramStart"/>
            <w:r>
              <w:rPr>
                <w:rFonts w:ascii="Calibri" w:eastAsia="Calibri" w:hAnsi="Calibri" w:cs="Calibri"/>
                <w:color w:val="434343"/>
              </w:rPr>
              <w:t xml:space="preserve">   </w:t>
            </w:r>
            <w:r>
              <w:rPr>
                <w:rFonts w:ascii="Calibri" w:eastAsia="Calibri" w:hAnsi="Calibri" w:cs="Calibri"/>
                <w:b/>
                <w:bCs/>
                <w:color w:val="434343"/>
              </w:rPr>
              <w:t>(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 )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</w:t>
            </w:r>
            <w:r>
              <w:rPr>
                <w:rFonts w:ascii="Calibri" w:eastAsia="Calibri" w:hAnsi="Calibri" w:cs="Calibri"/>
                <w:color w:val="434343"/>
              </w:rPr>
              <w:t xml:space="preserve">Servidor  </w:t>
            </w:r>
            <w:proofErr w:type="gramStart"/>
            <w:r>
              <w:rPr>
                <w:rFonts w:ascii="Calibri" w:eastAsia="Calibri" w:hAnsi="Calibri" w:cs="Calibri"/>
                <w:color w:val="434343"/>
              </w:rPr>
              <w:t xml:space="preserve">   </w:t>
            </w:r>
            <w:r>
              <w:rPr>
                <w:rFonts w:ascii="Calibri" w:eastAsia="Calibri" w:hAnsi="Calibri" w:cs="Calibri"/>
                <w:b/>
                <w:bCs/>
                <w:color w:val="434343"/>
              </w:rPr>
              <w:t>(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 )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</w:t>
            </w:r>
            <w:r>
              <w:rPr>
                <w:rFonts w:ascii="Calibri" w:eastAsia="Calibri" w:hAnsi="Calibri" w:cs="Calibri"/>
                <w:color w:val="434343"/>
              </w:rPr>
              <w:t>Usuário Externo</w:t>
            </w:r>
          </w:p>
        </w:tc>
        <w:tc>
          <w:tcPr>
            <w:tcW w:w="2550" w:type="dxa"/>
            <w:tcBorders>
              <w:bottom w:val="single" w:sz="4" w:space="0" w:color="B7B7B7"/>
            </w:tcBorders>
          </w:tcPr>
          <w:p w14:paraId="241F5773" w14:textId="77777777" w:rsidR="0081326E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666666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(Informar a UF de atuação.)</w:t>
            </w:r>
          </w:p>
          <w:p w14:paraId="616AA573" w14:textId="77777777" w:rsidR="0081326E" w:rsidRDefault="00000000">
            <w:pPr>
              <w:widowControl w:val="0"/>
              <w:spacing w:line="360" w:lineRule="auto"/>
              <w:rPr>
                <w:rFonts w:ascii="Calibri" w:eastAsia="Calibri" w:hAnsi="Calibri" w:cs="Calibri"/>
                <w:b/>
                <w:bCs/>
                <w:color w:val="434343"/>
              </w:rPr>
            </w:pPr>
            <w:r>
              <w:rPr>
                <w:rFonts w:ascii="Calibri" w:eastAsia="Calibri" w:hAnsi="Calibri" w:cs="Calibri"/>
                <w:b/>
                <w:bCs/>
                <w:color w:val="434343"/>
              </w:rPr>
              <w:t>UF:</w:t>
            </w:r>
          </w:p>
        </w:tc>
      </w:tr>
      <w:tr w:rsidR="0081326E" w14:paraId="65C0D0BC" w14:textId="77777777">
        <w:trPr>
          <w:trHeight w:val="1245"/>
          <w:jc w:val="center"/>
        </w:trPr>
        <w:tc>
          <w:tcPr>
            <w:tcW w:w="4770" w:type="dxa"/>
            <w:gridSpan w:val="6"/>
            <w:tcBorders>
              <w:top w:val="single" w:sz="4" w:space="0" w:color="B7B7B7"/>
              <w:bottom w:val="single" w:sz="4" w:space="0" w:color="B7B7B7"/>
            </w:tcBorders>
          </w:tcPr>
          <w:p w14:paraId="43E43D38" w14:textId="77777777" w:rsidR="0081326E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43434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34343"/>
                <w:sz w:val="18"/>
                <w:szCs w:val="18"/>
              </w:rPr>
              <w:lastRenderedPageBreak/>
              <w:t>(Informar a sigla completa do setor de lotação, como está no PIN. Em relação ao colaborador, cuja lotação no PIN, não estiver correta, informar a sigla completa da lotação efetiva, no padrão do PIN)</w:t>
            </w:r>
          </w:p>
          <w:p w14:paraId="260D707A" w14:textId="77777777" w:rsidR="0081326E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43434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434343"/>
              </w:rPr>
              <w:t>Lotação:</w:t>
            </w:r>
          </w:p>
        </w:tc>
        <w:tc>
          <w:tcPr>
            <w:tcW w:w="4965" w:type="dxa"/>
            <w:gridSpan w:val="5"/>
            <w:tcBorders>
              <w:top w:val="single" w:sz="4" w:space="0" w:color="B7B7B7"/>
              <w:bottom w:val="single" w:sz="4" w:space="0" w:color="B7B7B7"/>
            </w:tcBorders>
          </w:tcPr>
          <w:p w14:paraId="6CA0B7B5" w14:textId="77777777" w:rsidR="0081326E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666666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(Informar por extenso a unidade específica de atuação do usuário, como está no PIN.)</w:t>
            </w:r>
          </w:p>
          <w:p w14:paraId="6CB48E37" w14:textId="77777777" w:rsidR="0081326E" w:rsidRDefault="00000000">
            <w:pPr>
              <w:widowControl w:val="0"/>
              <w:jc w:val="both"/>
              <w:rPr>
                <w:rFonts w:ascii="Calibri" w:eastAsia="Calibri" w:hAnsi="Calibri" w:cs="Calibri"/>
                <w:color w:val="434343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434343"/>
              </w:rPr>
              <w:t>Setor:</w:t>
            </w:r>
          </w:p>
        </w:tc>
      </w:tr>
      <w:tr w:rsidR="0081326E" w14:paraId="254C93CF" w14:textId="77777777">
        <w:trPr>
          <w:trHeight w:val="1978"/>
          <w:jc w:val="center"/>
        </w:trPr>
        <w:tc>
          <w:tcPr>
            <w:tcW w:w="2550" w:type="dxa"/>
            <w:tcBorders>
              <w:top w:val="single" w:sz="4" w:space="0" w:color="B7B7B7"/>
            </w:tcBorders>
            <w:shd w:val="clear" w:color="auto" w:fill="D9EAD3"/>
          </w:tcPr>
          <w:p w14:paraId="3114A6C5" w14:textId="77777777" w:rsidR="0081326E" w:rsidRDefault="00000000">
            <w:pPr>
              <w:widowControl w:val="0"/>
              <w:rPr>
                <w:rFonts w:ascii="Calibri" w:eastAsia="Calibri" w:hAnsi="Calibri" w:cs="Calibri"/>
                <w:b/>
                <w:bCs/>
                <w:color w:val="434343"/>
              </w:rPr>
            </w:pPr>
            <w:r>
              <w:rPr>
                <w:rFonts w:ascii="Calibri" w:eastAsia="Calibri" w:hAnsi="Calibri" w:cs="Calibri"/>
                <w:b/>
                <w:bCs/>
                <w:color w:val="434343"/>
              </w:rPr>
              <w:t>Atua com movimentação e/ou edição de PEG?</w:t>
            </w:r>
          </w:p>
          <w:p w14:paraId="004EB1AE" w14:textId="77777777" w:rsidR="0081326E" w:rsidRDefault="0081326E">
            <w:pPr>
              <w:widowControl w:val="0"/>
              <w:spacing w:line="360" w:lineRule="auto"/>
              <w:jc w:val="both"/>
              <w:rPr>
                <w:rFonts w:ascii="Calibri" w:eastAsia="Calibri" w:hAnsi="Calibri" w:cs="Calibri"/>
                <w:b/>
                <w:bCs/>
                <w:color w:val="434343"/>
              </w:rPr>
            </w:pPr>
          </w:p>
          <w:p w14:paraId="66031914" w14:textId="77777777" w:rsidR="0081326E" w:rsidRDefault="00000000">
            <w:pPr>
              <w:widowControl w:val="0"/>
              <w:spacing w:line="360" w:lineRule="auto"/>
              <w:jc w:val="both"/>
              <w:rPr>
                <w:rFonts w:ascii="Calibri" w:eastAsia="Calibri" w:hAnsi="Calibri" w:cs="Calibri"/>
                <w:b/>
                <w:bCs/>
                <w:color w:val="434343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) </w:t>
            </w:r>
            <w:r>
              <w:rPr>
                <w:rFonts w:ascii="Calibri" w:eastAsia="Calibri" w:hAnsi="Calibri" w:cs="Calibri"/>
                <w:color w:val="434343"/>
              </w:rPr>
              <w:t xml:space="preserve">SIM     </w:t>
            </w:r>
            <w:proofErr w:type="gramStart"/>
            <w:r>
              <w:rPr>
                <w:rFonts w:ascii="Calibri" w:eastAsia="Calibri" w:hAnsi="Calibri" w:cs="Calibri"/>
                <w:color w:val="434343"/>
              </w:rPr>
              <w:t xml:space="preserve">   </w:t>
            </w:r>
            <w:r>
              <w:rPr>
                <w:rFonts w:ascii="Calibri" w:eastAsia="Calibri" w:hAnsi="Calibri" w:cs="Calibri"/>
                <w:b/>
                <w:bCs/>
                <w:color w:val="434343"/>
              </w:rPr>
              <w:t>(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 )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</w:t>
            </w:r>
            <w:r>
              <w:rPr>
                <w:rFonts w:ascii="Calibri" w:eastAsia="Calibri" w:hAnsi="Calibri" w:cs="Calibri"/>
                <w:color w:val="434343"/>
              </w:rPr>
              <w:t>NÃO</w:t>
            </w:r>
          </w:p>
        </w:tc>
        <w:tc>
          <w:tcPr>
            <w:tcW w:w="7185" w:type="dxa"/>
            <w:gridSpan w:val="10"/>
            <w:tcBorders>
              <w:top w:val="single" w:sz="4" w:space="0" w:color="B7B7B7"/>
            </w:tcBorders>
            <w:shd w:val="clear" w:color="auto" w:fill="D9EAD3"/>
          </w:tcPr>
          <w:p w14:paraId="1FE60F4D" w14:textId="77777777" w:rsidR="0081326E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bCs/>
                <w:color w:val="434343"/>
              </w:rPr>
            </w:pPr>
            <w:r>
              <w:rPr>
                <w:rFonts w:ascii="Calibri" w:eastAsia="Calibri" w:hAnsi="Calibri" w:cs="Calibri"/>
                <w:color w:val="434343"/>
                <w:sz w:val="18"/>
                <w:szCs w:val="18"/>
              </w:rPr>
              <w:t xml:space="preserve">(Preencher apenas se o usuário atuar na área de faturamento. Apenas usuários com atribuição de gestão poderão ter acesso a mais de um setor. </w:t>
            </w:r>
            <w:r>
              <w:rPr>
                <w:rFonts w:ascii="Calibri" w:eastAsia="Calibri" w:hAnsi="Calibri" w:cs="Calibri"/>
                <w:b/>
                <w:bCs/>
                <w:color w:val="434343"/>
                <w:sz w:val="18"/>
                <w:szCs w:val="18"/>
              </w:rPr>
              <w:t xml:space="preserve">Consulte a lista anexa para escolher um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434343"/>
                <w:sz w:val="18"/>
                <w:szCs w:val="18"/>
              </w:rPr>
              <w:t>setor</w:t>
            </w:r>
            <w:r>
              <w:rPr>
                <w:rFonts w:ascii="Calibri" w:eastAsia="Calibri" w:hAnsi="Calibri" w:cs="Calibri"/>
                <w:color w:val="434343"/>
                <w:sz w:val="18"/>
                <w:szCs w:val="18"/>
              </w:rPr>
              <w:t xml:space="preserve"> )</w:t>
            </w:r>
            <w:proofErr w:type="gramEnd"/>
          </w:p>
          <w:p w14:paraId="57E5C893" w14:textId="77777777" w:rsidR="0081326E" w:rsidRDefault="00000000">
            <w:pPr>
              <w:widowControl w:val="0"/>
              <w:jc w:val="both"/>
              <w:rPr>
                <w:rFonts w:ascii="Calibri" w:eastAsia="Calibri" w:hAnsi="Calibri" w:cs="Calibri"/>
                <w:b/>
                <w:bCs/>
                <w:color w:val="434343"/>
              </w:rPr>
            </w:pPr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Setor em que o usuário deverá ser cadastrado no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434343"/>
              </w:rPr>
              <w:t>Benner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 para fins de movimentação e edição de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434343"/>
              </w:rPr>
              <w:t>PEGs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434343"/>
              </w:rPr>
              <w:t>:</w:t>
            </w:r>
          </w:p>
        </w:tc>
      </w:tr>
      <w:tr w:rsidR="0081326E" w14:paraId="33068667" w14:textId="77777777">
        <w:trPr>
          <w:trHeight w:val="615"/>
          <w:jc w:val="center"/>
        </w:trPr>
        <w:tc>
          <w:tcPr>
            <w:tcW w:w="9735" w:type="dxa"/>
            <w:gridSpan w:val="11"/>
            <w:shd w:val="clear" w:color="auto" w:fill="769B94"/>
            <w:vAlign w:val="center"/>
          </w:tcPr>
          <w:p w14:paraId="05CF2EF7" w14:textId="77777777" w:rsidR="0081326E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Identificação do Grupo de Segurança</w:t>
            </w:r>
          </w:p>
          <w:p w14:paraId="78496722" w14:textId="77777777" w:rsidR="0081326E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Em caso de inativação/exclusão não é necessário preencher esta sessão</w:t>
            </w:r>
          </w:p>
        </w:tc>
      </w:tr>
      <w:tr w:rsidR="0081326E" w14:paraId="6DB90EF8" w14:textId="77777777">
        <w:trPr>
          <w:trHeight w:val="1620"/>
          <w:jc w:val="center"/>
        </w:trPr>
        <w:tc>
          <w:tcPr>
            <w:tcW w:w="9735" w:type="dxa"/>
            <w:gridSpan w:val="11"/>
            <w:tcBorders>
              <w:bottom w:val="single" w:sz="4" w:space="0" w:color="FFFFFF"/>
            </w:tcBorders>
          </w:tcPr>
          <w:p w14:paraId="1C5EEB6C" w14:textId="77777777" w:rsidR="0081326E" w:rsidRDefault="00000000">
            <w:pPr>
              <w:widowControl w:val="0"/>
              <w:spacing w:before="200" w:after="200"/>
              <w:jc w:val="both"/>
              <w:rPr>
                <w:rFonts w:ascii="Calibri" w:eastAsia="Calibri" w:hAnsi="Calibri" w:cs="Calibri"/>
                <w:color w:val="666666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666666"/>
                <w:sz w:val="18"/>
                <w:szCs w:val="18"/>
              </w:rPr>
              <w:t>(O grupo de segurança é definido de maneira padronizada, em função da lotação do usuário. Não haverá concessão de permissões adicionais não configuradas no Grupo de Segurança específico. Selecionar EXCLUSIVAMENTE 01 (UM) Grupo de Segurança.)</w:t>
            </w:r>
          </w:p>
          <w:p w14:paraId="007A4516" w14:textId="77777777" w:rsidR="0081326E" w:rsidRDefault="00000000">
            <w:pPr>
              <w:widowControl w:val="0"/>
              <w:jc w:val="center"/>
              <w:rPr>
                <w:rFonts w:ascii="Calibri" w:eastAsia="Calibri" w:hAnsi="Calibri" w:cs="Calibri"/>
                <w:color w:val="434343"/>
              </w:rPr>
            </w:pPr>
            <w:r>
              <w:rPr>
                <w:rFonts w:ascii="Calibri" w:eastAsia="Calibri" w:hAnsi="Calibri" w:cs="Calibri"/>
                <w:b/>
                <w:bCs/>
                <w:color w:val="434343"/>
              </w:rPr>
              <w:t xml:space="preserve">Grupo de Segurança: </w:t>
            </w:r>
          </w:p>
        </w:tc>
      </w:tr>
      <w:tr w:rsidR="0081326E" w14:paraId="62F0B8E3" w14:textId="77777777">
        <w:trPr>
          <w:trHeight w:val="5700"/>
          <w:jc w:val="center"/>
        </w:trPr>
        <w:tc>
          <w:tcPr>
            <w:tcW w:w="3270" w:type="dxa"/>
            <w:gridSpan w:val="3"/>
            <w:tcBorders>
              <w:top w:val="single" w:sz="4" w:space="0" w:color="FFFFFF"/>
              <w:bottom w:val="single" w:sz="4" w:space="0" w:color="B7B7B7"/>
            </w:tcBorders>
          </w:tcPr>
          <w:p w14:paraId="6F801FDA" w14:textId="77777777" w:rsidR="0081326E" w:rsidRDefault="00000000">
            <w:pPr>
              <w:widowControl w:val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ESTADOS:</w:t>
            </w:r>
          </w:p>
          <w:p w14:paraId="2152D8D2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Diretoria Regional</w:t>
            </w:r>
          </w:p>
          <w:p w14:paraId="0254B60D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Analista de Contas</w:t>
            </w:r>
          </w:p>
          <w:p w14:paraId="06D8C853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Enfermeiros</w:t>
            </w:r>
          </w:p>
          <w:p w14:paraId="4589C317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Gerência Estaduais</w:t>
            </w:r>
          </w:p>
          <w:p w14:paraId="510E16E5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NUCRED</w:t>
            </w:r>
          </w:p>
          <w:p w14:paraId="24914009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Seção Técnica</w:t>
            </w:r>
          </w:p>
          <w:p w14:paraId="735261DF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SECAU</w:t>
            </w:r>
          </w:p>
          <w:p w14:paraId="3A81A897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Supervisão de Faturamento – SUFAT</w:t>
            </w:r>
          </w:p>
          <w:p w14:paraId="1B2D7702" w14:textId="77777777" w:rsidR="0081326E" w:rsidRDefault="0081326E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3B4C83" w14:textId="77777777" w:rsidR="0081326E" w:rsidRDefault="00000000">
            <w:pPr>
              <w:widowControl w:val="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EXTERNOS:</w:t>
            </w:r>
          </w:p>
          <w:p w14:paraId="0FF30DB1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COOPERADOS - Credenciamento</w:t>
            </w:r>
          </w:p>
          <w:p w14:paraId="7A60F971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AUDITORIA - Consulta</w:t>
            </w:r>
          </w:p>
          <w:p w14:paraId="754E6274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CONSELHO FISCAL - Consulta</w:t>
            </w:r>
          </w:p>
          <w:p w14:paraId="5B23E676" w14:textId="77777777" w:rsidR="0081326E" w:rsidRDefault="0081326E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40" w:type="dxa"/>
            <w:gridSpan w:val="6"/>
            <w:tcBorders>
              <w:top w:val="single" w:sz="4" w:space="0" w:color="FFFFFF"/>
              <w:bottom w:val="single" w:sz="4" w:space="0" w:color="B7B7B7"/>
            </w:tcBorders>
          </w:tcPr>
          <w:p w14:paraId="0B4D337B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BRASÍLIA:</w:t>
            </w:r>
          </w:p>
          <w:p w14:paraId="2BBCBDC4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DIOF – Diretor</w:t>
            </w:r>
          </w:p>
          <w:p w14:paraId="02C8D801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DIOF – Assessoria</w:t>
            </w:r>
          </w:p>
          <w:p w14:paraId="6E1362FF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DIOF – DICOD</w:t>
            </w:r>
          </w:p>
          <w:p w14:paraId="78C9B929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DIOF – DIFAT  </w:t>
            </w:r>
          </w:p>
          <w:p w14:paraId="6DD159A5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DIOF – DIPAG/DIOR</w:t>
            </w:r>
          </w:p>
          <w:p w14:paraId="1369039C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DIOF – NUGED</w:t>
            </w:r>
          </w:p>
          <w:p w14:paraId="3EBC241B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Analista de Contas</w:t>
            </w:r>
          </w:p>
          <w:p w14:paraId="52C1EEA2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Enfermeiros</w:t>
            </w:r>
          </w:p>
          <w:p w14:paraId="74EC99FC" w14:textId="77777777" w:rsidR="0081326E" w:rsidRDefault="0081326E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3DC5049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DIAD – Diretor</w:t>
            </w:r>
          </w:p>
          <w:p w14:paraId="2600BE30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DIAD – Assessoria</w:t>
            </w:r>
          </w:p>
          <w:p w14:paraId="058CFDB9" w14:textId="77777777" w:rsidR="0081326E" w:rsidRDefault="0081326E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CEE6439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DICRED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–  Diretor</w:t>
            </w:r>
            <w:proofErr w:type="gramEnd"/>
          </w:p>
          <w:p w14:paraId="30879328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DICRED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–  Gerencial</w:t>
            </w:r>
            <w:proofErr w:type="gramEnd"/>
          </w:p>
          <w:p w14:paraId="5C254510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DICRED – Operacional</w:t>
            </w:r>
          </w:p>
          <w:p w14:paraId="1CD7675B" w14:textId="77777777" w:rsidR="0081326E" w:rsidRDefault="0081326E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EA4E128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(    )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DITEC – Administrador</w:t>
            </w:r>
          </w:p>
          <w:p w14:paraId="665E7FDD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(    )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DITEC – Operacional</w:t>
            </w:r>
          </w:p>
          <w:p w14:paraId="525C344D" w14:textId="77777777" w:rsidR="0081326E" w:rsidRDefault="0081326E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25" w:type="dxa"/>
            <w:gridSpan w:val="2"/>
            <w:tcBorders>
              <w:top w:val="single" w:sz="4" w:space="0" w:color="FFFFFF"/>
              <w:bottom w:val="single" w:sz="4" w:space="0" w:color="B7B7B7"/>
            </w:tcBorders>
          </w:tcPr>
          <w:p w14:paraId="364F40D8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BRASÍLIA:</w:t>
            </w:r>
          </w:p>
          <w:p w14:paraId="19777444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DEPAM – GABDEPAM</w:t>
            </w:r>
          </w:p>
          <w:p w14:paraId="16B4075C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DEPAM – ASPI</w:t>
            </w:r>
          </w:p>
          <w:p w14:paraId="138AFFCF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DEPAM – ASTO</w:t>
            </w:r>
          </w:p>
          <w:p w14:paraId="56846231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DEPAM - Operacional</w:t>
            </w:r>
          </w:p>
          <w:p w14:paraId="2FB7E245" w14:textId="77777777" w:rsidR="0081326E" w:rsidRDefault="0081326E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C703D32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DABES – DABE</w:t>
            </w:r>
          </w:p>
          <w:p w14:paraId="38E86F9F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DABES – DIAU</w:t>
            </w:r>
          </w:p>
          <w:p w14:paraId="480EF30A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DABES – DIGAD</w:t>
            </w:r>
          </w:p>
          <w:p w14:paraId="008E9D08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DABES – Diretor</w:t>
            </w:r>
          </w:p>
          <w:p w14:paraId="7A2AD993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DABES – NUCAD</w:t>
            </w:r>
          </w:p>
          <w:p w14:paraId="58E9D9E8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DABES – Operacional</w:t>
            </w:r>
          </w:p>
          <w:p w14:paraId="1E598841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DABES – Posto de Atendimento</w:t>
            </w:r>
          </w:p>
          <w:p w14:paraId="6BCCD976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DABES – Central de Atendimento</w:t>
            </w:r>
          </w:p>
          <w:p w14:paraId="2CBF7862" w14:textId="77777777" w:rsidR="0081326E" w:rsidRDefault="0081326E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87A0C76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DICESA - Diretor</w:t>
            </w:r>
          </w:p>
          <w:p w14:paraId="0D3CE1F0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DICESA – Operacional</w:t>
            </w:r>
          </w:p>
          <w:p w14:paraId="73B46A35" w14:textId="77777777" w:rsidR="0081326E" w:rsidRDefault="0081326E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B5B7208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DIAT - Diretor</w:t>
            </w:r>
          </w:p>
          <w:p w14:paraId="2E3283A2" w14:textId="77777777" w:rsidR="0081326E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) DIAT - Operacional</w:t>
            </w:r>
          </w:p>
        </w:tc>
      </w:tr>
      <w:tr w:rsidR="0081326E" w14:paraId="22E81219" w14:textId="77777777">
        <w:trPr>
          <w:trHeight w:val="690"/>
          <w:jc w:val="center"/>
        </w:trPr>
        <w:tc>
          <w:tcPr>
            <w:tcW w:w="9735" w:type="dxa"/>
            <w:gridSpan w:val="11"/>
            <w:shd w:val="clear" w:color="auto" w:fill="769B94"/>
            <w:vAlign w:val="center"/>
          </w:tcPr>
          <w:p w14:paraId="47F1D0E7" w14:textId="77777777" w:rsidR="0081326E" w:rsidRDefault="00000000">
            <w:pPr>
              <w:widowControl w:val="0"/>
              <w:ind w:left="143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Obrigações a serem observadas para uso do Sistema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Benner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Autogestão</w:t>
            </w:r>
          </w:p>
        </w:tc>
      </w:tr>
      <w:tr w:rsidR="0081326E" w14:paraId="2691DC81" w14:textId="77777777">
        <w:trPr>
          <w:trHeight w:val="362"/>
          <w:jc w:val="center"/>
        </w:trPr>
        <w:tc>
          <w:tcPr>
            <w:tcW w:w="9735" w:type="dxa"/>
            <w:gridSpan w:val="11"/>
            <w:vAlign w:val="center"/>
          </w:tcPr>
          <w:p w14:paraId="3C0B1D4D" w14:textId="77777777" w:rsidR="0081326E" w:rsidRDefault="0081326E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color w:val="434343"/>
              </w:rPr>
            </w:pPr>
          </w:p>
          <w:p w14:paraId="116FF31C" w14:textId="77777777" w:rsidR="0081326E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color w:val="434343"/>
              </w:rPr>
            </w:pPr>
            <w:r>
              <w:rPr>
                <w:rFonts w:ascii="Calibri" w:eastAsia="Calibri" w:hAnsi="Calibri" w:cs="Calibri"/>
                <w:b/>
                <w:bCs/>
                <w:color w:val="434343"/>
              </w:rPr>
              <w:t>Pelo USUÁRIO:</w:t>
            </w:r>
          </w:p>
          <w:p w14:paraId="0ECE2E60" w14:textId="77777777" w:rsidR="0081326E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eastAsia="Calibri" w:hAnsi="Calibri" w:cs="Calibri"/>
                <w:color w:val="434343"/>
              </w:rPr>
            </w:pPr>
            <w:r>
              <w:rPr>
                <w:rFonts w:ascii="Calibri" w:eastAsia="Calibri" w:hAnsi="Calibri" w:cs="Calibri"/>
                <w:color w:val="434343"/>
              </w:rPr>
              <w:t>Manter sigilo sobre sua identificação e senha de acesso ao Sistema.</w:t>
            </w:r>
          </w:p>
          <w:p w14:paraId="16D5CB01" w14:textId="77777777" w:rsidR="0081326E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eastAsia="Calibri" w:hAnsi="Calibri" w:cs="Calibri"/>
                <w:color w:val="434343"/>
              </w:rPr>
            </w:pPr>
            <w:r>
              <w:rPr>
                <w:rFonts w:ascii="Calibri" w:eastAsia="Calibri" w:hAnsi="Calibri" w:cs="Calibri"/>
                <w:color w:val="434343"/>
              </w:rPr>
              <w:t xml:space="preserve">Encerrar a sessão de uso do Sistema sempre que se ausentar da estação de trabalho, a fim de </w:t>
            </w:r>
            <w:r>
              <w:rPr>
                <w:rFonts w:ascii="Calibri" w:eastAsia="Calibri" w:hAnsi="Calibri" w:cs="Calibri"/>
                <w:color w:val="434343"/>
              </w:rPr>
              <w:lastRenderedPageBreak/>
              <w:t>evitar o uso indevido por pessoas não autorizadas.</w:t>
            </w:r>
          </w:p>
          <w:p w14:paraId="22D9ACB2" w14:textId="77777777" w:rsidR="0081326E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eastAsia="Calibri" w:hAnsi="Calibri" w:cs="Calibri"/>
                <w:color w:val="434343"/>
              </w:rPr>
            </w:pPr>
            <w:r>
              <w:rPr>
                <w:rFonts w:ascii="Calibri" w:eastAsia="Calibri" w:hAnsi="Calibri" w:cs="Calibri"/>
                <w:color w:val="434343"/>
              </w:rPr>
              <w:t>Jamais compartilhar senhas de acesso, sob nenhuma circunstância.</w:t>
            </w:r>
          </w:p>
          <w:p w14:paraId="13C2FF82" w14:textId="77777777" w:rsidR="0081326E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eastAsia="Calibri" w:hAnsi="Calibri" w:cs="Calibri"/>
                <w:color w:val="434343"/>
              </w:rPr>
            </w:pPr>
            <w:r>
              <w:rPr>
                <w:rFonts w:ascii="Calibri" w:eastAsia="Calibri" w:hAnsi="Calibri" w:cs="Calibri"/>
                <w:color w:val="434343"/>
              </w:rPr>
              <w:t>Não utilizar ferramentas de gerenciamento de senhas.</w:t>
            </w:r>
          </w:p>
          <w:p w14:paraId="3AD0E5B5" w14:textId="77777777" w:rsidR="0081326E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eastAsia="Calibri" w:hAnsi="Calibri" w:cs="Calibri"/>
                <w:color w:val="434343"/>
              </w:rPr>
            </w:pPr>
            <w:r>
              <w:rPr>
                <w:rFonts w:ascii="Calibri" w:eastAsia="Calibri" w:hAnsi="Calibri" w:cs="Calibri"/>
                <w:color w:val="434343"/>
              </w:rPr>
              <w:t>Não deixar a senha automaticamente salva no navegador.</w:t>
            </w:r>
          </w:p>
          <w:p w14:paraId="7B093587" w14:textId="77777777" w:rsidR="0081326E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eastAsia="Calibri" w:hAnsi="Calibri" w:cs="Calibri"/>
                <w:color w:val="434343"/>
              </w:rPr>
            </w:pPr>
            <w:r>
              <w:rPr>
                <w:rFonts w:ascii="Calibri" w:eastAsia="Calibri" w:hAnsi="Calibri" w:cs="Calibri"/>
                <w:color w:val="434343"/>
              </w:rPr>
              <w:t>Não transcrever a senha de acesso em meios físicos ou digitais sem segurança.</w:t>
            </w:r>
            <w:r>
              <w:rPr>
                <w:rFonts w:ascii="Calibri" w:eastAsia="Calibri" w:hAnsi="Calibri" w:cs="Calibri"/>
                <w:color w:val="434343"/>
              </w:rPr>
              <w:br/>
            </w:r>
          </w:p>
          <w:p w14:paraId="2B578803" w14:textId="77777777" w:rsidR="0081326E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color w:val="434343"/>
              </w:rPr>
            </w:pPr>
            <w:r>
              <w:rPr>
                <w:rFonts w:ascii="Calibri" w:eastAsia="Calibri" w:hAnsi="Calibri" w:cs="Calibri"/>
                <w:b/>
                <w:bCs/>
                <w:color w:val="434343"/>
              </w:rPr>
              <w:t>Pelo SUPERIOR HIERÁRQUICO:</w:t>
            </w:r>
          </w:p>
          <w:p w14:paraId="58099A41" w14:textId="77777777" w:rsidR="0081326E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color w:val="434343"/>
              </w:rPr>
            </w:pPr>
            <w:r>
              <w:rPr>
                <w:rFonts w:ascii="Calibri" w:eastAsia="Calibri" w:hAnsi="Calibri" w:cs="Calibri"/>
                <w:color w:val="434343"/>
              </w:rPr>
              <w:t>Manter o registro dos usuários sob sua responsabilidade atualizado junto à DITEC.</w:t>
            </w:r>
          </w:p>
          <w:p w14:paraId="036F8E2D" w14:textId="77777777" w:rsidR="0081326E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color w:val="434343"/>
              </w:rPr>
            </w:pPr>
            <w:r>
              <w:rPr>
                <w:rFonts w:ascii="Calibri" w:eastAsia="Calibri" w:hAnsi="Calibri" w:cs="Calibri"/>
                <w:color w:val="434343"/>
              </w:rPr>
              <w:t>Informar tempestivamente à DITEC a necessidade de desabilitação de usuários do Sistema que estejam sob sua responsabilidade.</w:t>
            </w:r>
          </w:p>
          <w:p w14:paraId="69AE10AA" w14:textId="77777777" w:rsidR="0081326E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color w:val="434343"/>
              </w:rPr>
            </w:pPr>
            <w:r>
              <w:rPr>
                <w:rFonts w:ascii="Calibri" w:eastAsia="Calibri" w:hAnsi="Calibri" w:cs="Calibri"/>
                <w:color w:val="434343"/>
              </w:rPr>
              <w:t>Zelar pelo uso correto do Sistema, orientando os usuários que estejam sob sua responsabilidade.</w:t>
            </w:r>
          </w:p>
          <w:p w14:paraId="55C22C10" w14:textId="77777777" w:rsidR="0081326E" w:rsidRDefault="0081326E">
            <w:pPr>
              <w:widowControl w:val="0"/>
              <w:spacing w:line="240" w:lineRule="auto"/>
              <w:ind w:left="143"/>
              <w:jc w:val="both"/>
              <w:rPr>
                <w:rFonts w:ascii="Calibri" w:eastAsia="Calibri" w:hAnsi="Calibri" w:cs="Calibri"/>
              </w:rPr>
            </w:pPr>
          </w:p>
          <w:p w14:paraId="152147A5" w14:textId="77777777" w:rsidR="0081326E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color w:val="434343"/>
              </w:rPr>
            </w:pPr>
            <w:r>
              <w:rPr>
                <w:rFonts w:ascii="Calibri" w:eastAsia="Calibri" w:hAnsi="Calibri" w:cs="Calibri"/>
                <w:b/>
                <w:bCs/>
                <w:color w:val="434343"/>
              </w:rPr>
              <w:t>Pela DITEC, por meio do Núcleo de Suporte aos Sistemas:</w:t>
            </w:r>
          </w:p>
          <w:p w14:paraId="38C632A6" w14:textId="77777777" w:rsidR="0081326E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jc w:val="both"/>
              <w:rPr>
                <w:rFonts w:ascii="Calibri" w:eastAsia="Calibri" w:hAnsi="Calibri" w:cs="Calibri"/>
                <w:b/>
                <w:bCs/>
                <w:color w:val="434343"/>
              </w:rPr>
            </w:pPr>
            <w:r>
              <w:rPr>
                <w:rFonts w:ascii="Calibri" w:eastAsia="Calibri" w:hAnsi="Calibri" w:cs="Calibri"/>
                <w:color w:val="434343"/>
              </w:rPr>
              <w:t>Providenciar a implementação das solicitações de inclusão, exclusão e alteração de usuários, desde que realizadas mediante o envio deste formulário pelo sistema Único, completamente preenchido, incluindo a assinatura do usuário e de seu superior hierárquico.</w:t>
            </w:r>
          </w:p>
        </w:tc>
      </w:tr>
      <w:tr w:rsidR="0081326E" w14:paraId="075AA3A5" w14:textId="77777777">
        <w:trPr>
          <w:trHeight w:val="630"/>
          <w:jc w:val="center"/>
        </w:trPr>
        <w:tc>
          <w:tcPr>
            <w:tcW w:w="9735" w:type="dxa"/>
            <w:gridSpan w:val="11"/>
            <w:shd w:val="clear" w:color="auto" w:fill="769B94"/>
            <w:vAlign w:val="center"/>
          </w:tcPr>
          <w:p w14:paraId="44C4FE4E" w14:textId="77777777" w:rsidR="0081326E" w:rsidRDefault="00000000">
            <w:pPr>
              <w:widowControl w:val="0"/>
              <w:spacing w:before="69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Termo de Responsabilidade do Usuário</w:t>
            </w:r>
          </w:p>
          <w:p w14:paraId="545CCE13" w14:textId="77777777" w:rsidR="0081326E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Não se aplica em caso de inativação/exclusão </w:t>
            </w:r>
          </w:p>
        </w:tc>
      </w:tr>
      <w:tr w:rsidR="0081326E" w14:paraId="5F23E877" w14:textId="77777777">
        <w:trPr>
          <w:trHeight w:val="4905"/>
          <w:jc w:val="center"/>
        </w:trPr>
        <w:tc>
          <w:tcPr>
            <w:tcW w:w="9735" w:type="dxa"/>
            <w:gridSpan w:val="11"/>
            <w:vAlign w:val="center"/>
          </w:tcPr>
          <w:p w14:paraId="3B44A445" w14:textId="77777777" w:rsidR="0081326E" w:rsidRDefault="00000000">
            <w:pPr>
              <w:widowControl w:val="0"/>
              <w:spacing w:before="67" w:after="200" w:line="264" w:lineRule="auto"/>
              <w:ind w:right="3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Declaro, enquanto usuário do sistema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Benner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Autogestão - AG (desktop e/ou Wes), assumir a responsabilidade pela utilização adequada do sistema de informações acima qualificado.</w:t>
            </w:r>
          </w:p>
          <w:p w14:paraId="535EAECD" w14:textId="77777777" w:rsidR="0081326E" w:rsidRDefault="00000000">
            <w:pPr>
              <w:widowControl w:val="0"/>
              <w:spacing w:before="67" w:after="200" w:line="264" w:lineRule="auto"/>
              <w:ind w:left="33" w:right="3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Declaro que recebi as orientações acerca de minhas responsabilidades para garantir, enquanto usuário do sistema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Benner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que o sistema seja utilizado exclusivamente no estrito cumprimento das minhas atribuições, visando preservar a integridade da capacidade técnica instalada e proteger os interesses do Programa de Saúde e Assistência Social do Ministério Público da União.</w:t>
            </w:r>
          </w:p>
          <w:p w14:paraId="7264D01A" w14:textId="77777777" w:rsidR="0081326E" w:rsidRDefault="00000000">
            <w:pPr>
              <w:widowControl w:val="0"/>
              <w:spacing w:before="67" w:after="200" w:line="264" w:lineRule="auto"/>
              <w:ind w:left="33" w:right="3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Declaro expressamente que a opção selecionada no Grupo de Segurança, acima, foi sinalizada observando-se o respeito aos princípios da finalidade, adequação, segurança e prevenção insculpidos no Art. 6º da Lei nº 13.709, de 14 a agosto de 2018 – Lei Geral de Proteção de Dados Pessoais, não tendo sido requeridos acessos além daqueles rigorosamente necessários ao desempenho das minhas atribuições institucionais.</w:t>
            </w:r>
          </w:p>
          <w:p w14:paraId="20906949" w14:textId="77777777" w:rsidR="0081326E" w:rsidRDefault="00000000">
            <w:pPr>
              <w:widowControl w:val="0"/>
              <w:spacing w:before="67" w:line="264" w:lineRule="auto"/>
              <w:ind w:left="33" w:right="3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Declaro ter lido e compreendido as obrigações a serem observadas para uso do Sistema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Benner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Autogestão.</w:t>
            </w:r>
          </w:p>
        </w:tc>
      </w:tr>
      <w:tr w:rsidR="0081326E" w14:paraId="2E47F5D2" w14:textId="77777777">
        <w:trPr>
          <w:trHeight w:val="780"/>
          <w:jc w:val="center"/>
        </w:trPr>
        <w:tc>
          <w:tcPr>
            <w:tcW w:w="3480" w:type="dxa"/>
            <w:gridSpan w:val="4"/>
            <w:vAlign w:val="center"/>
          </w:tcPr>
          <w:p w14:paraId="7F99F9FD" w14:textId="77777777" w:rsidR="0081326E" w:rsidRDefault="00000000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Data: _____/_____/________</w:t>
            </w:r>
          </w:p>
        </w:tc>
        <w:tc>
          <w:tcPr>
            <w:tcW w:w="6255" w:type="dxa"/>
            <w:gridSpan w:val="7"/>
            <w:vAlign w:val="center"/>
          </w:tcPr>
          <w:p w14:paraId="51185A2B" w14:textId="77777777" w:rsidR="0081326E" w:rsidRDefault="00000000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Assinatura: _________________________________________</w:t>
            </w:r>
          </w:p>
        </w:tc>
      </w:tr>
      <w:tr w:rsidR="0081326E" w14:paraId="4B767BAD" w14:textId="77777777">
        <w:trPr>
          <w:trHeight w:val="690"/>
          <w:jc w:val="center"/>
        </w:trPr>
        <w:tc>
          <w:tcPr>
            <w:tcW w:w="9735" w:type="dxa"/>
            <w:gridSpan w:val="11"/>
            <w:shd w:val="clear" w:color="auto" w:fill="769B94"/>
            <w:vAlign w:val="center"/>
          </w:tcPr>
          <w:p w14:paraId="19AE36BC" w14:textId="77777777" w:rsidR="0081326E" w:rsidRDefault="00000000">
            <w:pPr>
              <w:widowControl w:val="0"/>
              <w:spacing w:before="69"/>
              <w:ind w:left="1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Termo de Responsabilidade do Superior Hierárquico</w:t>
            </w:r>
          </w:p>
        </w:tc>
      </w:tr>
      <w:tr w:rsidR="0081326E" w14:paraId="6D0818B0" w14:textId="77777777">
        <w:trPr>
          <w:trHeight w:val="3622"/>
          <w:jc w:val="center"/>
        </w:trPr>
        <w:tc>
          <w:tcPr>
            <w:tcW w:w="9735" w:type="dxa"/>
            <w:gridSpan w:val="11"/>
            <w:tcBorders>
              <w:top w:val="nil"/>
              <w:bottom w:val="single" w:sz="4" w:space="0" w:color="B7B7B7"/>
            </w:tcBorders>
            <w:vAlign w:val="center"/>
          </w:tcPr>
          <w:p w14:paraId="1B736A3A" w14:textId="77777777" w:rsidR="0081326E" w:rsidRDefault="00000000">
            <w:pPr>
              <w:widowControl w:val="0"/>
              <w:spacing w:before="67" w:after="200" w:line="264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br/>
              <w:t xml:space="preserve">Na qualidade de Superior Hierárquico, manifesto ciência e concordância plena quanto à configuração dos acessos ao sistema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Benner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Autogestão - AG (desktop e/ou Wes) acima requeridos.</w:t>
            </w:r>
          </w:p>
          <w:p w14:paraId="35BEE666" w14:textId="77777777" w:rsidR="0081326E" w:rsidRDefault="00000000">
            <w:pPr>
              <w:widowControl w:val="0"/>
              <w:spacing w:before="67" w:after="200" w:line="264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Declaro que assumo solidariamente a responsabilidade pela utilização adequada, pelo usuário acima identificado.</w:t>
            </w:r>
          </w:p>
          <w:p w14:paraId="77999AC9" w14:textId="77777777" w:rsidR="0081326E" w:rsidRDefault="00000000">
            <w:pPr>
              <w:widowControl w:val="0"/>
              <w:spacing w:before="67" w:after="200" w:line="264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Declaro ainda que o usuário sob minha hierarquia foi orientado acerca de suas responsabilidades no cumprimento da garantia de que o sistema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Benner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seja utilizado exclusivamente no estrito cumprimento das atribuições institucionais a ele designadas.</w:t>
            </w:r>
          </w:p>
          <w:p w14:paraId="5AD41903" w14:textId="77777777" w:rsidR="0081326E" w:rsidRDefault="00000000">
            <w:pPr>
              <w:widowControl w:val="0"/>
              <w:spacing w:before="67" w:after="200" w:line="264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Declaro expressamente que revisei a opção selecionada no Grupo de Segurança, acima, e que ela foi sinalizada observando-se o respeito aos princípios da finalidade, adequação, segurança e prevenção insculpidos no Art. 6º da Lei nº 13.709, de 14 a agosto de 2018 – Lei Geral de Proteção de Dados Pessoais, não tendo sido requeridos acessos além daqueles rigorosamente necessários ao desempenho das atribuições institucionais do subordinado aqui qualificado.</w:t>
            </w:r>
          </w:p>
          <w:p w14:paraId="15D07C02" w14:textId="77777777" w:rsidR="0081326E" w:rsidRDefault="00000000">
            <w:pPr>
              <w:widowControl w:val="0"/>
              <w:spacing w:before="67" w:after="200" w:line="264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Declaro ter lido, compreendido e orientado o subordinado quanto às obrigações a serem observadas para uso do Sistema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Benner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Autogestão, bem como declaro ciência do meu dever de colaborar na fiscalização e eliminação de eventuais práticas indevidas. </w:t>
            </w:r>
          </w:p>
          <w:p w14:paraId="7A320C20" w14:textId="77777777" w:rsidR="0081326E" w:rsidRDefault="00000000">
            <w:pPr>
              <w:widowControl w:val="0"/>
              <w:spacing w:before="67" w:after="200" w:line="264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Declaro, por fim, ciência da minha expressa responsabilidade em solicitar a imediata exclusão ou inativação do usuário em questão, em caso de desligamento do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Plan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-Assiste.</w:t>
            </w:r>
          </w:p>
        </w:tc>
      </w:tr>
      <w:tr w:rsidR="0081326E" w14:paraId="6E41A38A" w14:textId="77777777">
        <w:trPr>
          <w:trHeight w:val="840"/>
          <w:jc w:val="center"/>
        </w:trPr>
        <w:tc>
          <w:tcPr>
            <w:tcW w:w="3585" w:type="dxa"/>
            <w:gridSpan w:val="5"/>
            <w:tcBorders>
              <w:top w:val="single" w:sz="4" w:space="0" w:color="B7B7B7"/>
            </w:tcBorders>
            <w:vAlign w:val="center"/>
          </w:tcPr>
          <w:p w14:paraId="6AA81BE2" w14:textId="77777777" w:rsidR="0081326E" w:rsidRDefault="00000000">
            <w:pPr>
              <w:widowControl w:val="0"/>
              <w:spacing w:before="67" w:line="264" w:lineRule="auto"/>
              <w:ind w:left="143" w:right="10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Data: _____/_____/________</w:t>
            </w:r>
          </w:p>
        </w:tc>
        <w:tc>
          <w:tcPr>
            <w:tcW w:w="6150" w:type="dxa"/>
            <w:gridSpan w:val="6"/>
            <w:tcBorders>
              <w:top w:val="single" w:sz="4" w:space="0" w:color="B7B7B7"/>
            </w:tcBorders>
            <w:vAlign w:val="center"/>
          </w:tcPr>
          <w:p w14:paraId="4E42A85C" w14:textId="77777777" w:rsidR="0081326E" w:rsidRDefault="00000000">
            <w:pPr>
              <w:widowControl w:val="0"/>
              <w:spacing w:before="67" w:line="264" w:lineRule="auto"/>
              <w:ind w:left="143" w:right="10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Assinatura: _____________________________________</w:t>
            </w:r>
          </w:p>
        </w:tc>
      </w:tr>
    </w:tbl>
    <w:p w14:paraId="672BE855" w14:textId="77777777" w:rsidR="0081326E" w:rsidRDefault="00000000">
      <w:pPr>
        <w:spacing w:line="240" w:lineRule="auto"/>
        <w:rPr>
          <w:rFonts w:ascii="Calibri" w:eastAsia="Calibri" w:hAnsi="Calibri" w:cs="Calibri"/>
        </w:rPr>
      </w:pPr>
      <w:r>
        <w:br w:type="page"/>
      </w:r>
    </w:p>
    <w:p w14:paraId="1A7CE0D2" w14:textId="77777777" w:rsidR="0081326E" w:rsidRDefault="00000000">
      <w:pPr>
        <w:spacing w:after="160"/>
        <w:jc w:val="center"/>
        <w:rPr>
          <w:rFonts w:ascii="Calibri" w:eastAsia="Calibri" w:hAnsi="Calibri" w:cs="Calibri"/>
          <w:b/>
          <w:bCs/>
          <w:color w:val="487B71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487B71"/>
          <w:sz w:val="26"/>
          <w:szCs w:val="26"/>
        </w:rPr>
        <w:lastRenderedPageBreak/>
        <w:t>ANEXO</w:t>
      </w:r>
    </w:p>
    <w:p w14:paraId="43C986E5" w14:textId="77777777" w:rsidR="0081326E" w:rsidRDefault="00000000">
      <w:pPr>
        <w:jc w:val="center"/>
        <w:rPr>
          <w:rFonts w:ascii="Nunito" w:eastAsia="Nunito" w:hAnsi="Nunito" w:cs="Nunito"/>
          <w:b/>
          <w:bCs/>
          <w:color w:val="434343"/>
        </w:rPr>
      </w:pPr>
      <w:r>
        <w:rPr>
          <w:rFonts w:ascii="Nunito" w:eastAsia="Nunito" w:hAnsi="Nunito" w:cs="Nunito"/>
          <w:b/>
          <w:bCs/>
          <w:color w:val="434343"/>
        </w:rPr>
        <w:t xml:space="preserve">LISTA DE SETORES PARA FINS DE MOVIMENTAÇÃO E/OU EDIÇÃO DE </w:t>
      </w:r>
      <w:proofErr w:type="spellStart"/>
      <w:r>
        <w:rPr>
          <w:rFonts w:ascii="Nunito" w:eastAsia="Nunito" w:hAnsi="Nunito" w:cs="Nunito"/>
          <w:b/>
          <w:bCs/>
          <w:color w:val="434343"/>
        </w:rPr>
        <w:t>PEGs</w:t>
      </w:r>
      <w:proofErr w:type="spellEnd"/>
    </w:p>
    <w:tbl>
      <w:tblPr>
        <w:tblStyle w:val="a0"/>
        <w:tblW w:w="9390" w:type="dxa"/>
        <w:tblInd w:w="990" w:type="dxa"/>
        <w:tblLayout w:type="fixed"/>
        <w:tblLook w:val="0400" w:firstRow="0" w:lastRow="0" w:firstColumn="0" w:lastColumn="0" w:noHBand="0" w:noVBand="1"/>
      </w:tblPr>
      <w:tblGrid>
        <w:gridCol w:w="9390"/>
      </w:tblGrid>
      <w:tr w:rsidR="0081326E" w14:paraId="769E1ADE" w14:textId="77777777">
        <w:trPr>
          <w:trHeight w:val="510"/>
        </w:trPr>
        <w:tc>
          <w:tcPr>
            <w:tcW w:w="93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2548D848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NUGED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NÚCLEO DE GESTÃO DOCUMENTAL</w:t>
            </w:r>
          </w:p>
        </w:tc>
      </w:tr>
      <w:tr w:rsidR="0081326E" w14:paraId="1AC496CE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2A79B940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DIFAT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DIVISÃO DE FATURAMENTOS</w:t>
            </w:r>
          </w:p>
        </w:tc>
      </w:tr>
      <w:tr w:rsidR="0081326E" w14:paraId="06E68E3E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02DA2C6A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DIFAT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Analistas de contas</w:t>
            </w:r>
          </w:p>
        </w:tc>
      </w:tr>
      <w:tr w:rsidR="0081326E" w14:paraId="47E7A032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55EB88B0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DIFAT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Enfermeiros</w:t>
            </w:r>
          </w:p>
        </w:tc>
      </w:tr>
      <w:tr w:rsidR="0081326E" w14:paraId="4A0AEC3A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1BF967AC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SEREG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SETOR DE RECURSOS DE GLOSA</w:t>
            </w:r>
          </w:p>
        </w:tc>
      </w:tr>
      <w:tr w:rsidR="0081326E" w14:paraId="6DA40F6A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2015567F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DABE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DIVISÃO DE ASSISTÊNCIA HOSPITALAR E BENEFÍCIOS</w:t>
            </w:r>
          </w:p>
        </w:tc>
      </w:tr>
      <w:tr w:rsidR="0081326E" w14:paraId="2209D067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49F04813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DIPLANNE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DIRETORIA REGIONAL NORDESTE COM SEDE NA BAHIA</w:t>
            </w:r>
          </w:p>
        </w:tc>
      </w:tr>
      <w:tr w:rsidR="0081326E" w14:paraId="4DDC7D24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6D8CCE8A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SUFATNE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SUPERVISÃO DE FATURAMENTOS-NE</w:t>
            </w:r>
          </w:p>
        </w:tc>
      </w:tr>
      <w:tr w:rsidR="0081326E" w14:paraId="55711CC3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1EB9B568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SUFATNE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Analistas de contas</w:t>
            </w:r>
          </w:p>
        </w:tc>
      </w:tr>
      <w:tr w:rsidR="0081326E" w14:paraId="37567FB0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6F6957B4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SUFATNE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Enfermeiros</w:t>
            </w:r>
          </w:p>
        </w:tc>
      </w:tr>
      <w:tr w:rsidR="0081326E" w14:paraId="5B2E08B9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0C6D60FA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GEPLANBA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GERÊNCIA ESTADUAL NA BAHIA</w:t>
            </w:r>
          </w:p>
        </w:tc>
      </w:tr>
      <w:tr w:rsidR="0081326E" w14:paraId="09820ED8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10117A00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GEPLANAL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GERÊNCIA ESTADUAL EM ALAGOAS</w:t>
            </w:r>
          </w:p>
        </w:tc>
      </w:tr>
      <w:tr w:rsidR="0081326E" w14:paraId="1B5DA000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5D803AD3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GEPLANCE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GERÊNCIA ESTADUAL NO CEARÁ</w:t>
            </w:r>
          </w:p>
        </w:tc>
      </w:tr>
      <w:tr w:rsidR="0081326E" w14:paraId="4C78066C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71CFD053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GEPLANMA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GERÊNCIA ESTADUAL NO MARANHÃO</w:t>
            </w:r>
          </w:p>
        </w:tc>
      </w:tr>
      <w:tr w:rsidR="0081326E" w14:paraId="677C8477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339B4A42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GEPLANPB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GERÊNCIA ESTADUAL NA PARAÍBA</w:t>
            </w:r>
          </w:p>
        </w:tc>
      </w:tr>
      <w:tr w:rsidR="0081326E" w14:paraId="30355AE1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2EF2B5CE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GEPLANPE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GERÊNCIA ESTADUAL EM PERNAMBUCO</w:t>
            </w:r>
          </w:p>
        </w:tc>
      </w:tr>
      <w:tr w:rsidR="0081326E" w14:paraId="48ACCDA5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09EC48AD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GEPLANPI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GERÊNCIA ESTADUAL NO PIAUÍ</w:t>
            </w:r>
          </w:p>
        </w:tc>
      </w:tr>
      <w:tr w:rsidR="0081326E" w14:paraId="1FD77B48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285A00A5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GEPLANRN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GERÊNCIA ESTADUAL NO RIO GRANDE DO NORTE</w:t>
            </w:r>
          </w:p>
        </w:tc>
      </w:tr>
      <w:tr w:rsidR="0081326E" w14:paraId="4C78FAA8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28A13B9F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GEPLANSE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GERÊNCIA ESTADUAL NO SERGIPE</w:t>
            </w:r>
          </w:p>
        </w:tc>
      </w:tr>
      <w:tr w:rsidR="0081326E" w14:paraId="01565352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5834EC33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DIPLANSP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DIRETORIA REGIONAL SÃO PAULO COM SEDE EM SÃO PAULO</w:t>
            </w:r>
          </w:p>
        </w:tc>
      </w:tr>
      <w:tr w:rsidR="0081326E" w14:paraId="5F598445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67C72EC1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SUFATSP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SUPERVISÃO DE FATURAMENTOS-SP</w:t>
            </w:r>
          </w:p>
        </w:tc>
      </w:tr>
      <w:tr w:rsidR="0081326E" w14:paraId="54E5B987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08342E6D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SUFATSP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Analistas de contas</w:t>
            </w:r>
          </w:p>
        </w:tc>
      </w:tr>
      <w:tr w:rsidR="0081326E" w14:paraId="2A1AFDE2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0C0B5726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SUFATSP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Enfermeiros</w:t>
            </w:r>
          </w:p>
        </w:tc>
      </w:tr>
      <w:tr w:rsidR="0081326E" w14:paraId="2927B0E8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688A9FF7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lastRenderedPageBreak/>
              <w:t xml:space="preserve">NUEPLANSP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NÚCLEO ESTADUAL EM CAMPINAS-SP</w:t>
            </w:r>
          </w:p>
        </w:tc>
      </w:tr>
      <w:tr w:rsidR="0081326E" w14:paraId="766195AB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72BA7684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DIPLANSE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DIRETORIA REGIONAL SUDESTE COM SEDE NO RIO DE JANEIRO</w:t>
            </w:r>
          </w:p>
        </w:tc>
      </w:tr>
      <w:tr w:rsidR="0081326E" w14:paraId="5B836A47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18B7BABC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SUFATSE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SUPERVISÃO DE FATURAMENTOS-SE</w:t>
            </w:r>
          </w:p>
        </w:tc>
      </w:tr>
      <w:tr w:rsidR="0081326E" w14:paraId="6840B244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5B911788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SUFATSE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Analistas de contas</w:t>
            </w:r>
          </w:p>
        </w:tc>
      </w:tr>
      <w:tr w:rsidR="0081326E" w14:paraId="4E56BA72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1503D032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SUFATSE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Enfermeiros</w:t>
            </w:r>
          </w:p>
        </w:tc>
      </w:tr>
      <w:tr w:rsidR="0081326E" w14:paraId="37DCF523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703B8EAA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GEPLANMG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GERÊNCIA ESTADUAL EM MINAS GERAIS</w:t>
            </w:r>
          </w:p>
        </w:tc>
      </w:tr>
      <w:tr w:rsidR="0081326E" w14:paraId="67437E09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32B5106A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GEPLANES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GERÊNCIA ESTADUAL NO ESPÍRITO SANTO</w:t>
            </w:r>
          </w:p>
        </w:tc>
      </w:tr>
      <w:tr w:rsidR="0081326E" w14:paraId="755972A2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2346FCB5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DIPLANS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DIRETORIA REGIONAL SUL COM SEDE NO RIO GRANDE DO SUL</w:t>
            </w:r>
          </w:p>
        </w:tc>
      </w:tr>
      <w:tr w:rsidR="0081326E" w14:paraId="399102F5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038FAA9D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SUFATS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SUPERVISÃO DE FATURAMENTOS</w:t>
            </w:r>
          </w:p>
        </w:tc>
      </w:tr>
      <w:tr w:rsidR="0081326E" w14:paraId="137C1954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0B2B3425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SUFATS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Analistas de contas</w:t>
            </w:r>
          </w:p>
        </w:tc>
      </w:tr>
      <w:tr w:rsidR="0081326E" w14:paraId="49338461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1AE47399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SUFATS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Enfermeiros</w:t>
            </w:r>
          </w:p>
        </w:tc>
      </w:tr>
      <w:tr w:rsidR="0081326E" w14:paraId="052DAE53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586A683C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GEPLANPR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GERÊNCIA ESTADUAL NO PARANÁ</w:t>
            </w:r>
          </w:p>
        </w:tc>
      </w:tr>
      <w:tr w:rsidR="0081326E" w14:paraId="4D084D6C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4485688A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GEPLANSC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GERÊNCIA ESTADUAL EM SANTA CATARINA</w:t>
            </w:r>
          </w:p>
        </w:tc>
      </w:tr>
      <w:tr w:rsidR="0081326E" w14:paraId="56D31C18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528F1986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DIPLANN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DIRETORIA REGIONAL NORTE COM SEDE NO PARÁ</w:t>
            </w:r>
          </w:p>
        </w:tc>
      </w:tr>
      <w:tr w:rsidR="0081326E" w14:paraId="4E8E2D70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7BE9AC91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GEPLANAM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GERÊNCIA ESTADUAL NO AMAZONAS</w:t>
            </w:r>
          </w:p>
        </w:tc>
      </w:tr>
      <w:tr w:rsidR="0081326E" w14:paraId="123B822F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3F71F7C8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GEPLANRO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GERÊNCIA ESTADUAL EM RONDÔNIA</w:t>
            </w:r>
          </w:p>
        </w:tc>
      </w:tr>
      <w:tr w:rsidR="0081326E" w14:paraId="1F45F31A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0FFE0657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NUPLANAC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NÚCLEO ESTADUAL NO ACRE</w:t>
            </w:r>
          </w:p>
        </w:tc>
      </w:tr>
      <w:tr w:rsidR="0081326E" w14:paraId="6761E3A9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598BE876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NUPLANAP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NÚCLEO ESTADUAL NO AMAPÁ</w:t>
            </w:r>
          </w:p>
        </w:tc>
      </w:tr>
      <w:tr w:rsidR="0081326E" w14:paraId="7458B252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3167C0B5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NUPLANRR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NÚCLEO ESTADUAL EM RORAIMA</w:t>
            </w:r>
          </w:p>
        </w:tc>
      </w:tr>
      <w:tr w:rsidR="0081326E" w14:paraId="583D5DE6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09BDFA70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NUPLANTO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NÚCLEO ESTADUAL EM TOCANTINS</w:t>
            </w:r>
          </w:p>
        </w:tc>
      </w:tr>
      <w:tr w:rsidR="0081326E" w14:paraId="79C4CAE3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454817C5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COPLANCO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COORD. REGIONAL CENTRO-OESTE COM SEDE EM GOIÁS</w:t>
            </w:r>
          </w:p>
        </w:tc>
      </w:tr>
      <w:tr w:rsidR="0081326E" w14:paraId="0F04B0A1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0DA85D01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GEPLANMT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GERÊNCIA ESTADUAL NO MATO GROSSO</w:t>
            </w:r>
          </w:p>
        </w:tc>
      </w:tr>
      <w:tr w:rsidR="0081326E" w14:paraId="00B63E92" w14:textId="77777777">
        <w:trPr>
          <w:trHeight w:val="510"/>
        </w:trPr>
        <w:tc>
          <w:tcPr>
            <w:tcW w:w="9390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41F8CBFB" w14:textId="77777777" w:rsidR="0081326E" w:rsidRDefault="00000000">
            <w:pPr>
              <w:spacing w:line="240" w:lineRule="auto"/>
              <w:rPr>
                <w:rFonts w:ascii="Nunito" w:eastAsia="Nunito" w:hAnsi="Nunito" w:cs="Nunito"/>
                <w:color w:val="434343"/>
              </w:rPr>
            </w:pPr>
            <w:r>
              <w:rPr>
                <w:rFonts w:ascii="Nunito" w:eastAsia="Nunito" w:hAnsi="Nunito" w:cs="Nunito"/>
                <w:color w:val="434343"/>
              </w:rPr>
              <w:t xml:space="preserve">GEPLANMS </w:t>
            </w:r>
            <w:r>
              <w:rPr>
                <w:rFonts w:ascii="Nunito" w:eastAsia="Nunito" w:hAnsi="Nunito" w:cs="Nunito"/>
                <w:color w:val="434343"/>
                <w:sz w:val="20"/>
                <w:szCs w:val="20"/>
              </w:rPr>
              <w:t>–</w:t>
            </w:r>
            <w:r>
              <w:rPr>
                <w:rFonts w:ascii="Nunito" w:eastAsia="Nunito" w:hAnsi="Nunito" w:cs="Nunito"/>
                <w:color w:val="434343"/>
              </w:rPr>
              <w:t xml:space="preserve"> GERÊNCIA ESTADUAL NO MATO GROSSO DO SUL</w:t>
            </w:r>
          </w:p>
        </w:tc>
      </w:tr>
    </w:tbl>
    <w:p w14:paraId="6A8B071B" w14:textId="77777777" w:rsidR="0081326E" w:rsidRDefault="0081326E">
      <w:pPr>
        <w:spacing w:before="240" w:after="240"/>
        <w:jc w:val="center"/>
      </w:pPr>
    </w:p>
    <w:sectPr w:rsidR="0081326E">
      <w:headerReference w:type="default" r:id="rId7"/>
      <w:pgSz w:w="11909" w:h="16834"/>
      <w:pgMar w:top="1440" w:right="286" w:bottom="1440" w:left="28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16518" w14:textId="77777777" w:rsidR="00FD69A8" w:rsidRDefault="00FD69A8">
      <w:pPr>
        <w:spacing w:line="240" w:lineRule="auto"/>
      </w:pPr>
      <w:r>
        <w:separator/>
      </w:r>
    </w:p>
  </w:endnote>
  <w:endnote w:type="continuationSeparator" w:id="0">
    <w:p w14:paraId="073E16C1" w14:textId="77777777" w:rsidR="00FD69A8" w:rsidRDefault="00FD69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" w:fontKey="{472866B2-6A97-4543-8E0D-EEEDAC4D9289}"/>
    <w:embedBold r:id="rId2" w:fontKey="{1C54A039-D494-4318-888D-B56E477069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7014D7E-8043-4B51-9830-5DE0D622975F}"/>
    <w:embedBold r:id="rId4" w:fontKey="{A8E1A2F2-5440-4811-A620-D425DAF49A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284902-E3DE-4F3A-81DC-AF5AA487AD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72DBE" w14:textId="77777777" w:rsidR="00FD69A8" w:rsidRDefault="00FD69A8">
      <w:pPr>
        <w:spacing w:line="240" w:lineRule="auto"/>
      </w:pPr>
      <w:r>
        <w:separator/>
      </w:r>
    </w:p>
  </w:footnote>
  <w:footnote w:type="continuationSeparator" w:id="0">
    <w:p w14:paraId="775509B9" w14:textId="77777777" w:rsidR="00FD69A8" w:rsidRDefault="00FD69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32E88" w14:textId="77777777" w:rsidR="0081326E" w:rsidRDefault="00000000">
    <w:pPr>
      <w:tabs>
        <w:tab w:val="center" w:pos="-1077"/>
      </w:tabs>
      <w:spacing w:line="240" w:lineRule="auto"/>
      <w:ind w:left="-1080" w:right="-565"/>
      <w:jc w:val="center"/>
    </w:pPr>
    <w:r>
      <w:rPr>
        <w:noProof/>
      </w:rPr>
      <w:drawing>
        <wp:inline distT="114300" distB="114300" distL="114300" distR="114300" wp14:anchorId="576EAC6E" wp14:editId="4BD9E881">
          <wp:extent cx="7198125" cy="10033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98125" cy="1003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5123D"/>
    <w:multiLevelType w:val="multilevel"/>
    <w:tmpl w:val="AEFEB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7D4B46"/>
    <w:multiLevelType w:val="multilevel"/>
    <w:tmpl w:val="E4B22B52"/>
    <w:lvl w:ilvl="0">
      <w:start w:val="1"/>
      <w:numFmt w:val="bullet"/>
      <w:lvlText w:val="●"/>
      <w:lvlJc w:val="left"/>
      <w:pPr>
        <w:ind w:left="86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583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303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23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743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463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83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903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623" w:hanging="360"/>
      </w:pPr>
      <w:rPr>
        <w:u w:val="none"/>
      </w:rPr>
    </w:lvl>
  </w:abstractNum>
  <w:abstractNum w:abstractNumId="2" w15:restartNumberingAfterBreak="0">
    <w:nsid w:val="21131936"/>
    <w:multiLevelType w:val="multilevel"/>
    <w:tmpl w:val="D46A8258"/>
    <w:lvl w:ilvl="0">
      <w:start w:val="1"/>
      <w:numFmt w:val="bullet"/>
      <w:lvlText w:val="●"/>
      <w:lvlJc w:val="left"/>
      <w:pPr>
        <w:ind w:left="86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583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303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23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743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463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83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903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623" w:hanging="360"/>
      </w:pPr>
      <w:rPr>
        <w:u w:val="none"/>
      </w:rPr>
    </w:lvl>
  </w:abstractNum>
  <w:abstractNum w:abstractNumId="3" w15:restartNumberingAfterBreak="0">
    <w:nsid w:val="7D211C17"/>
    <w:multiLevelType w:val="multilevel"/>
    <w:tmpl w:val="811EE9F8"/>
    <w:lvl w:ilvl="0">
      <w:start w:val="1"/>
      <w:numFmt w:val="bullet"/>
      <w:lvlText w:val="●"/>
      <w:lvlJc w:val="left"/>
      <w:pPr>
        <w:ind w:left="86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583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303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23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743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463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83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903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623" w:hanging="360"/>
      </w:pPr>
      <w:rPr>
        <w:u w:val="none"/>
      </w:rPr>
    </w:lvl>
  </w:abstractNum>
  <w:num w:numId="1" w16cid:durableId="1572544957">
    <w:abstractNumId w:val="3"/>
  </w:num>
  <w:num w:numId="2" w16cid:durableId="1908374684">
    <w:abstractNumId w:val="0"/>
  </w:num>
  <w:num w:numId="3" w16cid:durableId="1848671239">
    <w:abstractNumId w:val="1"/>
  </w:num>
  <w:num w:numId="4" w16cid:durableId="14764109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26E"/>
    <w:rsid w:val="002E0580"/>
    <w:rsid w:val="0081326E"/>
    <w:rsid w:val="00D83115"/>
    <w:rsid w:val="00FD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8F4B4"/>
  <w15:docId w15:val="{AF00C566-00F9-428C-A1B6-17827FA17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1558</Words>
  <Characters>8415</Characters>
  <Application>Microsoft Office Word</Application>
  <DocSecurity>0</DocSecurity>
  <Lines>70</Lines>
  <Paragraphs>19</Paragraphs>
  <ScaleCrop>false</ScaleCrop>
  <Company/>
  <LinksUpToDate>false</LinksUpToDate>
  <CharactersWithSpaces>9954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Graciele Barbiero</dc:creator>
  <cp:lastModifiedBy>Graciele Barbiero</cp:lastModifiedBy>
  <cp:revision>2</cp:revision>
  <dcterms:created xsi:type="dcterms:W3CDTF">2026-05-27T17:09:00Z</dcterms:created>
  <dcterms:modified xsi:type="dcterms:W3CDTF">2026-05-27T17:09:00Z</dcterms:modified>
</cp:coreProperties>
</file>